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sz w:val="18"/>
          <w:szCs w:val="18"/>
        </w:rPr>
      </w:pPr>
      <w:sdt>
        <w:sdtPr>
          <w:text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alias w:val="Title"/>
        </w:sdtPr>
        <w:sdtContent>
          <w:r>
            <w:rPr>
              <w:sz w:val="18"/>
              <w:szCs w:val="18"/>
            </w:rPr>
            <w:t>Lab</w:t>
          </w:r>
          <w:r>
            <w:rPr>
              <w:sz w:val="18"/>
              <w:szCs w:val="18"/>
            </w:rPr>
            <w:t xml:space="preserve"> - Research a Hardware Upgrade</w:t>
          </w:r>
        </w:sdtContent>
      </w:sdt>
    </w:p>
    <w:p>
      <w:pPr>
        <w:pStyle w:val="Heading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Introduction</w:t>
      </w:r>
    </w:p>
    <w:p>
      <w:pPr>
        <w:pStyle w:val="BodyTextL25"/>
        <w:rPr>
          <w:sz w:val="18"/>
          <w:szCs w:val="18"/>
        </w:rPr>
      </w:pPr>
      <w:r>
        <w:rPr>
          <w:sz w:val="18"/>
          <w:szCs w:val="18"/>
        </w:rPr>
        <w:t>Use the Internet, a newspaper, or a local store to gather information about hardware components. Your customer’s computer currently has one module of 2 GB of RAM, a 500 GB hard disk drive, and a PCIe video adapter card with 256 MB of RAM. Your customer wants to be able to play advanced video games.</w:t>
      </w:r>
    </w:p>
    <w:p>
      <w:pPr>
        <w:pStyle w:val="Heading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Instructions</w:t>
      </w:r>
    </w:p>
    <w:p>
      <w:pPr>
        <w:pStyle w:val="Heading2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Research memory options.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Shop around, and in the table below list the brand, model number, features, and cost for two different 8 GB modules of DDR3.</w:t>
      </w:r>
    </w:p>
    <w:tbl>
      <w:tblPr>
        <w:tblStyle w:val="LabTableStyle"/>
        <w:tblW w:w="100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5"/>
        <w:gridCol w:w="4250"/>
        <w:gridCol w:w="1249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75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Brand and Model Number</w:t>
            </w:r>
          </w:p>
        </w:tc>
        <w:tc>
          <w:tcPr>
            <w:tcW w:w="4250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Features</w:t>
            </w:r>
          </w:p>
        </w:tc>
        <w:tc>
          <w:tcPr>
            <w:tcW w:w="1249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Cost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75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4250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1249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75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4250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1249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Question: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Based on your research, which RAM would you select? Be prepared to discuss your decisions regarding the RAM you select.</w:t>
      </w:r>
    </w:p>
    <w:p>
      <w:pPr>
        <w:pStyle w:val="Heading2"/>
        <w:numPr>
          <w:ilvl w:val="1"/>
          <w:numId w:val="3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Research hard disk drive options.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Shop around, and in the table below list the brand, model number, features, and cost for a 3 TB 7200 rpm SATA 3 hard disk drive and a 500GB or 1TB solid state drive (SSD).</w:t>
      </w:r>
    </w:p>
    <w:tbl>
      <w:tblPr>
        <w:tblStyle w:val="LabTableStyle"/>
        <w:tblW w:w="98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0"/>
        <w:gridCol w:w="3568"/>
        <w:gridCol w:w="2794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0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Brand and Model Number</w:t>
            </w:r>
          </w:p>
        </w:tc>
        <w:tc>
          <w:tcPr>
            <w:tcW w:w="3568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Features</w:t>
            </w:r>
          </w:p>
        </w:tc>
        <w:tc>
          <w:tcPr>
            <w:tcW w:w="2794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Cost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0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3568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2794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0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3568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2794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Question: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Based on your research, which hard disk drive would you select? Be prepared to discuss your decisions regarding the hard disk drive you select.</w:t>
      </w:r>
    </w:p>
    <w:p>
      <w:pPr>
        <w:pStyle w:val="AnswerLineL2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Research video adapter card options.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Shop around, and in the table below list the brand, model number, features, and cost for two different PCIe video adapter cards with at least 1 GB of RAM.</w:t>
      </w:r>
    </w:p>
    <w:tbl>
      <w:tblPr>
        <w:tblStyle w:val="LabTableStyle"/>
        <w:tblW w:w="9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4503"/>
        <w:gridCol w:w="2173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6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Brand and Model Number</w:t>
            </w:r>
          </w:p>
        </w:tc>
        <w:tc>
          <w:tcPr>
            <w:tcW w:w="4503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Features</w:t>
            </w:r>
          </w:p>
        </w:tc>
        <w:tc>
          <w:tcPr>
            <w:tcW w:w="2173" w:type="dxa"/>
            <w:tcBorders/>
            <w:shd w:color="auto" w:fill="DBE5F1" w:val="clear"/>
            <w:vAlign w:val="bottom"/>
          </w:tcPr>
          <w:p>
            <w:pPr>
              <w:pStyle w:val="TableHeading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Cost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6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4503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  <w:tc>
          <w:tcPr>
            <w:tcW w:w="2173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Blank</w:t>
            </w:r>
          </w:p>
        </w:tc>
      </w:tr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6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4503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  <w:tc>
          <w:tcPr>
            <w:tcW w:w="2173" w:type="dxa"/>
            <w:tcBorders/>
            <w:shd w:color="auto" w:fill="auto" w:val="clear"/>
            <w:vAlign w:val="bottom"/>
          </w:tcPr>
          <w:p>
            <w:pPr>
              <w:pStyle w:val="ConfigWindow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Question:</w:t>
      </w:r>
    </w:p>
    <w:p>
      <w:pPr>
        <w:pStyle w:val="BodyTextL25"/>
        <w:keepNext w:val="true"/>
        <w:rPr>
          <w:sz w:val="18"/>
          <w:szCs w:val="18"/>
        </w:rPr>
      </w:pPr>
      <w:r>
        <w:rPr>
          <w:sz w:val="18"/>
          <w:szCs w:val="18"/>
        </w:rPr>
        <w:t>Based on your research, which video adapter card would you select? Be prepared to discuss your decisions regarding the video adapter card you select.</w:t>
      </w:r>
    </w:p>
    <w:p>
      <w:pPr>
        <w:pStyle w:val="AnswerLineL2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figWindow"/>
        <w:spacing w:before="120" w:after="120"/>
        <w:rPr>
          <w:sz w:val="18"/>
          <w:szCs w:val="18"/>
        </w:rPr>
      </w:pPr>
      <w:r>
        <w:rPr>
          <w:sz w:val="18"/>
          <w:szCs w:val="18"/>
        </w:rPr>
        <w:t>End of Document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080" w:right="1080" w:header="720" w:top="153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60" w:after="0"/>
      <w:rPr>
        <w:szCs w:val="16"/>
      </w:rPr>
    </w:pPr>
    <w:r>
      <w:rPr>
        <w:rFonts w:eastAsia="Symbol" w:cs="Symbol" w:ascii="Symbol" w:hAnsi="Symbol"/>
      </w:rPr>
      <w:t></w:t>
    </w:r>
    <w:r>
      <w:rPr/>
      <w:t xml:space="preserve"> </w:t>
    </w:r>
    <w:sdt>
      <w:sdtPr>
        <w:text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alias w:val="Comments"/>
      </w:sdtPr>
      <w:sdtContent>
        <w:r>
          <w:rPr/>
          <w:t>2015</w:t>
        </w:r>
      </w:sdtContent>
    </w:sdt>
    <w:r>
      <w:rPr/>
      <w:t xml:space="preserve"> - </w:t>
    </w:r>
    <w:r>
      <w:rPr/>
      <w:t>2019 Cisco and/or its affiliates. All rights reserved. Cisco Public</w:t>
      <w:tab/>
    </w:r>
    <w:r>
      <w:rPr>
        <w:szCs w:val="16"/>
      </w:rPr>
      <w:t xml:space="preserve">Page </w:t>
    </w:r>
    <w:r>
      <w:rPr>
        <w:b/>
        <w:szCs w:val="16"/>
      </w:rPr>
      <w:fldChar w:fldCharType="begin"/>
    </w:r>
    <w:r>
      <w:rPr>
        <w:b/>
        <w:szCs w:val="16"/>
      </w:rPr>
      <w:instrText> PAGE </w:instrText>
    </w:r>
    <w:r>
      <w:rPr>
        <w:b/>
        <w:szCs w:val="16"/>
      </w:rPr>
      <w:fldChar w:fldCharType="separate"/>
    </w:r>
    <w:r>
      <w:rPr>
        <w:b/>
        <w:szCs w:val="16"/>
      </w:rPr>
      <w:t>2</w:t>
    </w:r>
    <w:r>
      <w:rPr>
        <w:b/>
        <w:szCs w:val="16"/>
      </w:rPr>
      <w:fldChar w:fldCharType="end"/>
    </w:r>
    <w:r>
      <w:rPr>
        <w:szCs w:val="16"/>
      </w:rPr>
      <w:t xml:space="preserve"> of </w:t>
    </w:r>
    <w:r>
      <w:rPr>
        <w:b/>
        <w:szCs w:val="16"/>
      </w:rPr>
      <w:fldChar w:fldCharType="begin"/>
    </w:r>
    <w:r>
      <w:rPr>
        <w:b/>
        <w:szCs w:val="16"/>
      </w:rPr>
      <w:instrText> NUMPAGES </w:instrText>
    </w:r>
    <w:r>
      <w:rPr>
        <w:b/>
        <w:szCs w:val="16"/>
      </w:rPr>
      <w:fldChar w:fldCharType="separate"/>
    </w:r>
    <w:r>
      <w:rPr>
        <w:b/>
        <w:szCs w:val="16"/>
      </w:rPr>
      <w:t>1</w:t>
    </w:r>
    <w:r>
      <w:rPr>
        <w:b/>
        <w:szCs w:val="16"/>
      </w:rPr>
      <w:fldChar w:fldCharType="end"/>
    </w:r>
    <w:r>
      <w:rPr/>
      <w:tab/>
    </w:r>
    <w:r>
      <w:rPr>
        <w:color w:val="00B0F0"/>
      </w:rPr>
      <w:t>www.netacad.com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60" w:after="0"/>
      <w:rPr>
        <w:szCs w:val="16"/>
      </w:rPr>
    </w:pPr>
    <w:r>
      <w:rPr>
        <w:rFonts w:eastAsia="Symbol" w:cs="Symbol" w:ascii="Symbol" w:hAnsi="Symbol"/>
      </w:rPr>
      <w:t></w:t>
    </w:r>
    <w:r>
      <w:rPr/>
      <w:t xml:space="preserve"> </w:t>
    </w:r>
    <w:sdt>
      <w:sdtPr>
        <w:text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alias w:val="Comments"/>
      </w:sdtPr>
      <w:sdtContent>
        <w:r>
          <w:rPr/>
          <w:t>2015</w:t>
        </w:r>
      </w:sdtContent>
    </w:sdt>
    <w:r>
      <w:rPr/>
      <w:t xml:space="preserve"> -</w:t>
    </w:r>
    <w:r>
      <w:rPr/>
      <w:t xml:space="preserve"> 2019 Cisco and/or its affiliates. All rights reserved. Cisco Public</w:t>
      <w:tab/>
    </w:r>
    <w:r>
      <w:rPr>
        <w:szCs w:val="16"/>
      </w:rPr>
      <w:t xml:space="preserve">Page </w:t>
    </w:r>
    <w:r>
      <w:rPr>
        <w:b/>
        <w:szCs w:val="16"/>
      </w:rPr>
      <w:fldChar w:fldCharType="begin"/>
    </w:r>
    <w:r>
      <w:rPr>
        <w:b/>
        <w:szCs w:val="16"/>
      </w:rPr>
      <w:instrText> PAGE </w:instrText>
    </w:r>
    <w:r>
      <w:rPr>
        <w:b/>
        <w:szCs w:val="16"/>
      </w:rPr>
      <w:fldChar w:fldCharType="separate"/>
    </w:r>
    <w:r>
      <w:rPr>
        <w:b/>
        <w:szCs w:val="16"/>
      </w:rPr>
      <w:t>1</w:t>
    </w:r>
    <w:r>
      <w:rPr>
        <w:b/>
        <w:szCs w:val="16"/>
      </w:rPr>
      <w:fldChar w:fldCharType="end"/>
    </w:r>
    <w:r>
      <w:rPr>
        <w:szCs w:val="16"/>
      </w:rPr>
      <w:t xml:space="preserve"> of </w:t>
    </w:r>
    <w:r>
      <w:rPr>
        <w:b/>
        <w:szCs w:val="16"/>
      </w:rPr>
      <w:fldChar w:fldCharType="begin"/>
    </w:r>
    <w:r>
      <w:rPr>
        <w:b/>
        <w:szCs w:val="16"/>
      </w:rPr>
      <w:instrText> NUMPAGES </w:instrText>
    </w:r>
    <w:r>
      <w:rPr>
        <w:b/>
        <w:szCs w:val="16"/>
      </w:rPr>
      <w:fldChar w:fldCharType="separate"/>
    </w:r>
    <w:r>
      <w:rPr>
        <w:b/>
        <w:szCs w:val="16"/>
      </w:rPr>
      <w:t>1</w:t>
    </w:r>
    <w:r>
      <w:rPr>
        <w:b/>
        <w:szCs w:val="16"/>
      </w:rPr>
      <w:fldChar w:fldCharType="end"/>
    </w:r>
    <w:r>
      <w:rPr/>
      <w:tab/>
    </w:r>
    <w:r>
      <w:rPr>
        <w:color w:val="00B0F0"/>
      </w:rPr>
      <w:t>www.netacad.com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70420540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alias w:val="Title"/>
    </w:sdtPr>
    <w:sdtContent>
      <w:p>
        <w:pPr>
          <w:pStyle w:val="PageHead"/>
          <w:spacing w:before="60" w:after="60"/>
          <w:rPr/>
        </w:pPr>
        <w:r>
          <w:rPr/>
          <w:t>Lab - Research a Hardware Upgrade</w:t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60" w:after="60"/>
      <w:ind w:left="-288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lowerLetter"/>
      <w:suff w:val="space"/>
      <w:lvlText w:val="%1."/>
      <w:lvlJc w:val="left"/>
      <w:pPr>
        <w:ind w:left="720" w:hanging="360"/>
      </w:pPr>
    </w:lvl>
    <w:lvl w:ilvl="1">
      <w:start w:val="1"/>
      <w:pStyle w:val="Heading2"/>
      <w:numFmt w:val="decimal"/>
      <w:suff w:val="space"/>
      <w:lvlText w:val="Step %2: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suff w:val="space"/>
      <w:lvlText w:val="Step %2:"/>
      <w:lvlJc w:val="left"/>
      <w:pPr>
        <w:ind w:left="0" w:hanging="0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uiPriority="0" w:semiHidden="1" w:unhideWhenUsed="1"/>
    <w:lsdException w:name="caption" w:uiPriority="35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uiPriority="0" w:semiHidden="1" w:unhideWhenUsed="1"/>
    <w:lsdException w:name="macro" w:uiPriority="0" w:semiHidden="1" w:unhideWhenUsed="1"/>
    <w:lsdException w:name="toa heading" w:uiPriority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nhideWhenUsed/>
    <w:qFormat/>
    <w:rsid w:val="00ec4b6e"/>
    <w:pPr>
      <w:widowControl/>
      <w:bidi w:val="0"/>
      <w:spacing w:lineRule="auto" w:line="276" w:before="60" w:after="6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c4157b"/>
    <w:pPr>
      <w:keepNext w:val="true"/>
      <w:keepLines/>
      <w:numPr>
        <w:ilvl w:val="0"/>
        <w:numId w:val="1"/>
      </w:numPr>
      <w:spacing w:before="240" w:after="120"/>
      <w:outlineLvl w:val="0"/>
    </w:pPr>
    <w:rPr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157b"/>
    <w:pPr>
      <w:keepNext w:val="true"/>
      <w:numPr>
        <w:ilvl w:val="1"/>
        <w:numId w:val="1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e222d2"/>
    <w:pPr>
      <w:keepNext w:val="true"/>
      <w:spacing w:lineRule="auto" w:line="240" w:before="120" w:after="60"/>
      <w:ind w:left="360" w:hanging="0"/>
      <w:outlineLvl w:val="2"/>
    </w:pPr>
    <w:rPr>
      <w:rFonts w:eastAsia="Times New Roman"/>
      <w:bCs/>
      <w:sz w:val="20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8c54de"/>
    <w:pPr>
      <w:keepNext w:val="true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lineRule="auto" w:line="240"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lineRule="auto" w:line="240"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lineRule="auto" w:line="240" w:before="240" w:after="60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lineRule="auto" w:line="240" w:before="240" w:after="60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lineRule="auto" w:line="240" w:before="240" w:after="60"/>
      <w:outlineLvl w:val="8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0c6425"/>
    <w:rPr>
      <w:b/>
      <w:bCs/>
      <w:sz w:val="26"/>
      <w:szCs w:val="28"/>
    </w:rPr>
  </w:style>
  <w:style w:type="character" w:styleId="Heading2Char" w:customStyle="1">
    <w:name w:val="Heading 2 Char"/>
    <w:link w:val="Heading2"/>
    <w:uiPriority w:val="9"/>
    <w:qFormat/>
    <w:rsid w:val="000c6425"/>
    <w:rPr>
      <w:rFonts w:eastAsia="Times New Roman"/>
      <w:b/>
      <w:bCs/>
      <w:sz w:val="26"/>
      <w:szCs w:val="26"/>
    </w:rPr>
  </w:style>
  <w:style w:type="character" w:styleId="HeaderChar" w:customStyle="1">
    <w:name w:val="Header Char"/>
    <w:basedOn w:val="DefaultParagraphFont"/>
    <w:link w:val="Header"/>
    <w:qFormat/>
    <w:rsid w:val="008402f2"/>
    <w:rPr>
      <w:sz w:val="22"/>
      <w:szCs w:val="22"/>
    </w:rPr>
  </w:style>
  <w:style w:type="character" w:styleId="FooterChar" w:customStyle="1">
    <w:name w:val="Footer Char"/>
    <w:link w:val="Footer"/>
    <w:uiPriority w:val="99"/>
    <w:qFormat/>
    <w:rsid w:val="00e859e3"/>
    <w:rPr>
      <w:sz w:val="16"/>
      <w:szCs w:val="22"/>
    </w:rPr>
  </w:style>
  <w:style w:type="character" w:styleId="BalloonTextChar" w:customStyle="1">
    <w:name w:val="Balloon Text Char"/>
    <w:link w:val="BalloonText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styleId="TableTextChar" w:customStyle="1">
    <w:name w:val="Table Text Char"/>
    <w:link w:val="TableText"/>
    <w:qFormat/>
    <w:rsid w:val="008b68e7"/>
    <w:rPr/>
  </w:style>
  <w:style w:type="character" w:styleId="DocumentMapChar" w:customStyle="1">
    <w:name w:val="Document Map Char"/>
    <w:link w:val="DocumentMap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styleId="LabTitleInstVersred" w:customStyle="1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styleId="AnswerGray" w:customStyle="1">
    <w:name w:val="Answer Gray"/>
    <w:uiPriority w:val="1"/>
    <w:qFormat/>
    <w:rsid w:val="00603503"/>
    <w:rPr>
      <w:rFonts w:ascii="Arial" w:hAnsi="Arial"/>
      <w:b/>
      <w:sz w:val="20"/>
      <w:shd w:fill="BFBFBF" w:val="clear"/>
    </w:rPr>
  </w:style>
  <w:style w:type="character" w:styleId="LabSectionGray" w:customStyle="1">
    <w:name w:val="Lab Section Gray"/>
    <w:uiPriority w:val="1"/>
    <w:qFormat/>
    <w:rsid w:val="003559cc"/>
    <w:rPr>
      <w:rFonts w:ascii="Arial" w:hAnsi="Arial"/>
      <w:sz w:val="24"/>
      <w:shd w:fill="BFBFBF" w:val="clear"/>
    </w:rPr>
  </w:style>
  <w:style w:type="character" w:styleId="DevConfigGray" w:customStyle="1">
    <w:name w:val="DevConfig Gray"/>
    <w:uiPriority w:val="1"/>
    <w:qFormat/>
    <w:rsid w:val="00f06fdd"/>
    <w:rPr>
      <w:rFonts w:ascii="Courier New" w:hAnsi="Courier New"/>
      <w:color w:val="000000"/>
      <w:sz w:val="20"/>
      <w:shd w:fill="BFBFBF" w:val="clear"/>
    </w:rPr>
  </w:style>
  <w:style w:type="character" w:styleId="HTMLPreformattedChar" w:customStyle="1">
    <w:name w:val="HTML Preformatted Char"/>
    <w:link w:val="HTMLPreformatted"/>
    <w:uiPriority w:val="99"/>
    <w:semiHidden/>
    <w:qFormat/>
    <w:rsid w:val="00c6495e"/>
    <w:rPr>
      <w:rFonts w:ascii="Courier New" w:hAnsi="Courier New" w:eastAsia="Times New Roman" w:cs="Courier New"/>
    </w:rPr>
  </w:style>
  <w:style w:type="character" w:styleId="Annotationreference">
    <w:name w:val="annotation reference"/>
    <w:semiHidden/>
    <w:unhideWhenUsed/>
    <w:qFormat/>
    <w:rsid w:val="000b234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semiHidden/>
    <w:qFormat/>
    <w:rsid w:val="000b2344"/>
    <w:rPr/>
  </w:style>
  <w:style w:type="character" w:styleId="CommentSubjectChar" w:customStyle="1">
    <w:name w:val="Comment Subject Char"/>
    <w:link w:val="CommentSubject"/>
    <w:uiPriority w:val="99"/>
    <w:semiHidden/>
    <w:qFormat/>
    <w:rsid w:val="000b2344"/>
    <w:rPr>
      <w:b/>
      <w:bCs/>
    </w:rPr>
  </w:style>
  <w:style w:type="character" w:styleId="Heading4Char" w:customStyle="1">
    <w:name w:val="Heading 4 Char"/>
    <w:basedOn w:val="DefaultParagraphFont"/>
    <w:link w:val="Heading4"/>
    <w:qFormat/>
    <w:rsid w:val="008c54de"/>
    <w:rPr>
      <w:rFonts w:eastAsia="Times New Roman"/>
      <w:bCs/>
      <w:szCs w:val="28"/>
    </w:rPr>
  </w:style>
  <w:style w:type="character" w:styleId="Heading5Char" w:customStyle="1">
    <w:name w:val="Heading 5 Char"/>
    <w:basedOn w:val="DefaultParagraphFont"/>
    <w:link w:val="Heading5"/>
    <w:semiHidden/>
    <w:qFormat/>
    <w:rsid w:val="00bf76be"/>
    <w:rPr>
      <w:rFonts w:eastAsia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semiHidden/>
    <w:qFormat/>
    <w:rsid w:val="00bf76be"/>
    <w:rPr>
      <w:rFonts w:eastAsia="Times New Roman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semiHidden/>
    <w:qFormat/>
    <w:rsid w:val="00bf76be"/>
    <w:rPr>
      <w:rFonts w:eastAsia="Times New Roman"/>
      <w:szCs w:val="24"/>
    </w:rPr>
  </w:style>
  <w:style w:type="character" w:styleId="Heading8Char" w:customStyle="1">
    <w:name w:val="Heading 8 Char"/>
    <w:basedOn w:val="DefaultParagraphFont"/>
    <w:link w:val="Heading8"/>
    <w:semiHidden/>
    <w:qFormat/>
    <w:rsid w:val="00bf76be"/>
    <w:rPr>
      <w:rFonts w:eastAsia="Times New Roman"/>
      <w:i/>
      <w:iCs/>
      <w:szCs w:val="24"/>
    </w:rPr>
  </w:style>
  <w:style w:type="character" w:styleId="Heading9Char" w:customStyle="1">
    <w:name w:val="Heading 9 Char"/>
    <w:basedOn w:val="DefaultParagraphFont"/>
    <w:link w:val="Heading9"/>
    <w:semiHidden/>
    <w:qFormat/>
    <w:rsid w:val="00bf76be"/>
    <w:rPr>
      <w:rFonts w:eastAsia="Times New Roman" w:cs="Arial"/>
      <w:sz w:val="22"/>
      <w:szCs w:val="22"/>
    </w:rPr>
  </w:style>
  <w:style w:type="character" w:styleId="Heading3Char" w:customStyle="1">
    <w:name w:val="Heading 3 Char"/>
    <w:link w:val="Heading3"/>
    <w:qFormat/>
    <w:rsid w:val="00e222d2"/>
    <w:rPr>
      <w:rFonts w:eastAsia="Times New Roman"/>
      <w:bCs/>
      <w:szCs w:val="26"/>
    </w:rPr>
  </w:style>
  <w:style w:type="character" w:styleId="EndnoteTextChar" w:customStyle="1">
    <w:name w:val="Endnote Text Char"/>
    <w:basedOn w:val="DefaultParagraphFont"/>
    <w:link w:val="EndnoteText"/>
    <w:semiHidden/>
    <w:qFormat/>
    <w:rsid w:val="00231dca"/>
    <w:rPr>
      <w:rFonts w:eastAsia="Times New Roman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231dca"/>
    <w:rPr>
      <w:rFonts w:eastAsia="Times New Roman"/>
    </w:rPr>
  </w:style>
  <w:style w:type="character" w:styleId="MacroTextChar" w:customStyle="1">
    <w:name w:val="Macro Text Char"/>
    <w:basedOn w:val="DefaultParagraphFont"/>
    <w:link w:val="MacroText"/>
    <w:semiHidden/>
    <w:qFormat/>
    <w:rsid w:val="00231dca"/>
    <w:rPr>
      <w:rFonts w:ascii="Courier New" w:hAnsi="Courier New" w:eastAsia="Times New Roman" w:cs="Courier New"/>
      <w:lang w:val="en-US" w:eastAsia="en-US" w:bidi="ar-SA"/>
    </w:rPr>
  </w:style>
  <w:style w:type="character" w:styleId="BodyTextChar" w:customStyle="1">
    <w:name w:val="Body Text Char"/>
    <w:link w:val="BodyText"/>
    <w:qFormat/>
    <w:rsid w:val="00603503"/>
    <w:rPr>
      <w:rFonts w:eastAsia="Times New Roman"/>
      <w:szCs w:val="24"/>
    </w:rPr>
  </w:style>
  <w:style w:type="character" w:styleId="CMDChar" w:customStyle="1">
    <w:name w:val="CMD Char"/>
    <w:basedOn w:val="DefaultParagraphFont"/>
    <w:link w:val="CMD"/>
    <w:qFormat/>
    <w:rsid w:val="0082211c"/>
    <w:rPr>
      <w:rFonts w:ascii="Courier New" w:hAnsi="Courier New"/>
      <w:szCs w:val="22"/>
    </w:rPr>
  </w:style>
  <w:style w:type="character" w:styleId="CMDBoldChar" w:customStyle="1">
    <w:name w:val="CMD Bold Char"/>
    <w:basedOn w:val="CMDChar"/>
    <w:link w:val="CMDBold"/>
    <w:qFormat/>
    <w:rsid w:val="00c73e03"/>
    <w:rPr>
      <w:rFonts w:ascii="Courier New" w:hAnsi="Courier New"/>
      <w:b/>
      <w:szCs w:val="22"/>
    </w:rPr>
  </w:style>
  <w:style w:type="character" w:styleId="BodyTextBoldChar" w:customStyle="1">
    <w:name w:val="Body Text Bold Char"/>
    <w:basedOn w:val="BodyTextChar"/>
    <w:link w:val="BodyTextBold"/>
    <w:qFormat/>
    <w:rsid w:val="00c73e03"/>
    <w:rPr>
      <w:rFonts w:eastAsia="Times New Roman" w:cs="Arial"/>
      <w:b/>
      <w:szCs w:val="24"/>
    </w:rPr>
  </w:style>
  <w:style w:type="character" w:styleId="TitleChar" w:customStyle="1">
    <w:name w:val="Title Char"/>
    <w:basedOn w:val="DefaultParagraphFont"/>
    <w:link w:val="Title"/>
    <w:qFormat/>
    <w:rsid w:val="0073604c"/>
    <w:rPr>
      <w:rFonts w:eastAsia="" w:cs="" w:cstheme="majorBidi" w:eastAsiaTheme="majorEastAsia"/>
      <w:b/>
      <w:kern w:val="2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qFormat/>
    <w:rsid w:val="008e4468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603503"/>
    <w:pPr>
      <w:spacing w:lineRule="auto" w:line="240" w:before="120" w:after="120"/>
    </w:pPr>
    <w:rPr>
      <w:rFonts w:eastAsia="Times New Roman"/>
      <w:sz w:val="20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lientNote" w:customStyle="1">
    <w:name w:val="Client Note"/>
    <w:basedOn w:val="Normal"/>
    <w:next w:val="Normal"/>
    <w:autoRedefine/>
    <w:semiHidden/>
    <w:unhideWhenUsed/>
    <w:qFormat/>
    <w:rsid w:val="003c7902"/>
    <w:pPr>
      <w:spacing w:lineRule="auto" w:line="240" w:before="60" w:after="0"/>
    </w:pPr>
    <w:rPr>
      <w:i/>
      <w:color w:val="FF0000"/>
    </w:rPr>
  </w:style>
  <w:style w:type="paragraph" w:styleId="AnswerLineL25" w:customStyle="1">
    <w:name w:val="Answer Line L25"/>
    <w:basedOn w:val="BodyTextL25"/>
    <w:next w:val="BodyTextL25"/>
    <w:qFormat/>
    <w:rsid w:val="00e859e3"/>
    <w:pPr/>
    <w:rPr>
      <w:b/>
      <w:i/>
      <w:color w:val="808080" w:themeColor="background1" w:themeShade="80"/>
    </w:rPr>
  </w:style>
  <w:style w:type="paragraph" w:styleId="PageHead" w:customStyle="1">
    <w:name w:val="Page Head"/>
    <w:basedOn w:val="Normal"/>
    <w:qFormat/>
    <w:rsid w:val="00c52ba6"/>
    <w:pPr>
      <w:pBdr>
        <w:bottom w:val="single" w:sz="18" w:space="1" w:color="000000"/>
      </w:pBdr>
      <w:tabs>
        <w:tab w:val="clear" w:pos="720"/>
        <w:tab w:val="right" w:pos="10080" w:leader="none"/>
      </w:tabs>
    </w:pPr>
    <w:rPr>
      <w:b/>
      <w:sz w:val="20"/>
    </w:rPr>
  </w:style>
  <w:style w:type="paragraph" w:styleId="AnswerLineL50" w:customStyle="1">
    <w:name w:val="Answer Line L50"/>
    <w:basedOn w:val="AnswerLineL25"/>
    <w:next w:val="BodyTextL50"/>
    <w:qFormat/>
    <w:rsid w:val="00e859e3"/>
    <w:pPr>
      <w:ind w:left="72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8402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clear" w:pos="720"/>
        <w:tab w:val="left" w:pos="6570" w:leader="none"/>
        <w:tab w:val="right" w:pos="10080" w:leader="none"/>
        <w:tab w:val="right" w:pos="10800" w:leader="none"/>
      </w:tabs>
      <w:spacing w:lineRule="auto" w:line="240" w:before="60"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659a"/>
    <w:pPr>
      <w:spacing w:lineRule="auto" w:line="240" w:before="60" w:after="0"/>
    </w:pPr>
    <w:rPr>
      <w:rFonts w:ascii="Tahoma" w:hAnsi="Tahoma"/>
      <w:sz w:val="16"/>
      <w:szCs w:val="16"/>
    </w:rPr>
  </w:style>
  <w:style w:type="paragraph" w:styleId="TableText" w:customStyle="1">
    <w:name w:val="Table Text"/>
    <w:basedOn w:val="Normal"/>
    <w:link w:val="TableTextChar"/>
    <w:qFormat/>
    <w:rsid w:val="008b68e7"/>
    <w:pPr>
      <w:spacing w:lineRule="auto" w:line="240"/>
    </w:pPr>
    <w:rPr>
      <w:sz w:val="20"/>
      <w:szCs w:val="20"/>
    </w:rPr>
  </w:style>
  <w:style w:type="paragraph" w:styleId="TableContents">
    <w:name w:val="Table Contents"/>
    <w:basedOn w:val="Normal"/>
    <w:qFormat/>
    <w:pPr/>
    <w:rPr/>
  </w:style>
  <w:style w:type="paragraph" w:styleId="TableHeading" w:customStyle="1">
    <w:name w:val="Table Heading"/>
    <w:basedOn w:val="Normal"/>
    <w:qFormat/>
    <w:rsid w:val="00097163"/>
    <w:pPr>
      <w:keepNext w:val="true"/>
      <w:spacing w:before="120" w:after="120"/>
      <w:jc w:val="center"/>
    </w:pPr>
    <w:rPr>
      <w:b/>
      <w:sz w:val="20"/>
    </w:rPr>
  </w:style>
  <w:style w:type="paragraph" w:styleId="Bulletlevel1" w:customStyle="1">
    <w:name w:val="Bullet level 1"/>
    <w:basedOn w:val="BodyTextL25"/>
    <w:qFormat/>
    <w:rsid w:val="00457934"/>
    <w:pPr/>
    <w:rPr/>
  </w:style>
  <w:style w:type="paragraph" w:styleId="Bulletlevel2" w:customStyle="1">
    <w:name w:val="Bullet level 2"/>
    <w:basedOn w:val="BodyTextL25"/>
    <w:qFormat/>
    <w:rsid w:val="0036440c"/>
    <w:pPr>
      <w:ind w:left="1080" w:hanging="0"/>
    </w:pPr>
    <w:rPr/>
  </w:style>
  <w:style w:type="paragraph" w:styleId="InstNoteRed" w:customStyle="1">
    <w:name w:val="Inst Note Red"/>
    <w:basedOn w:val="Normal"/>
    <w:qFormat/>
    <w:rsid w:val="00d030ae"/>
    <w:pPr>
      <w:spacing w:lineRule="auto" w:line="240"/>
    </w:pPr>
    <w:rPr>
      <w:color w:val="EE0000"/>
      <w:sz w:val="20"/>
    </w:rPr>
  </w:style>
  <w:style w:type="paragraph" w:styleId="ConfigWindow" w:customStyle="1">
    <w:name w:val="Config Window"/>
    <w:basedOn w:val="TextBody"/>
    <w:next w:val="BodyTextL25"/>
    <w:qFormat/>
    <w:rsid w:val="00ba63cf"/>
    <w:pPr/>
    <w:rPr>
      <w:i/>
      <w:color w:val="FFFFFF" w:themeColor="background1"/>
    </w:rPr>
  </w:style>
  <w:style w:type="paragraph" w:styleId="SubStepAlpha" w:customStyle="1">
    <w:name w:val="SubStep Alpha"/>
    <w:basedOn w:val="BodyTextL25"/>
    <w:qFormat/>
    <w:rsid w:val="00c4157b"/>
    <w:pPr/>
    <w:rPr/>
  </w:style>
  <w:style w:type="paragraph" w:styleId="CMD" w:customStyle="1">
    <w:name w:val="CMD"/>
    <w:basedOn w:val="BodyTextL25"/>
    <w:link w:val="CMDChar"/>
    <w:qFormat/>
    <w:rsid w:val="003a19dc"/>
    <w:pPr>
      <w:ind w:left="720" w:hanging="0"/>
    </w:pPr>
    <w:rPr>
      <w:rFonts w:ascii="Courier New" w:hAnsi="Courier New"/>
    </w:rPr>
  </w:style>
  <w:style w:type="paragraph" w:styleId="BodyTextL50" w:customStyle="1">
    <w:name w:val="Body Text L50"/>
    <w:basedOn w:val="Normal"/>
    <w:qFormat/>
    <w:rsid w:val="00166253"/>
    <w:pPr>
      <w:spacing w:lineRule="auto" w:line="240" w:before="120" w:after="120"/>
      <w:ind w:left="720" w:hanging="0"/>
    </w:pPr>
    <w:rPr>
      <w:sz w:val="20"/>
    </w:rPr>
  </w:style>
  <w:style w:type="paragraph" w:styleId="BodyTextL25" w:customStyle="1">
    <w:name w:val="Body Text L25"/>
    <w:basedOn w:val="Normal"/>
    <w:qFormat/>
    <w:rsid w:val="00d778df"/>
    <w:pPr>
      <w:spacing w:lineRule="auto" w:line="240" w:before="120" w:after="120"/>
      <w:ind w:left="360" w:hanging="0"/>
    </w:pPr>
    <w:rPr>
      <w:sz w:val="20"/>
    </w:rPr>
  </w:style>
  <w:style w:type="paragraph" w:styleId="InstNoteRedL50" w:customStyle="1">
    <w:name w:val="Inst Note Red L50"/>
    <w:basedOn w:val="InstNoteRed"/>
    <w:next w:val="Normal"/>
    <w:qFormat/>
    <w:rsid w:val="00d030ae"/>
    <w:pPr>
      <w:spacing w:before="120" w:after="120"/>
      <w:ind w:left="720" w:hanging="0"/>
    </w:pPr>
    <w:rPr/>
  </w:style>
  <w:style w:type="paragraph" w:styleId="DevConfigs" w:customStyle="1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styleId="Visual" w:customStyle="1">
    <w:name w:val="Visual"/>
    <w:basedOn w:val="Normal"/>
    <w:qFormat/>
    <w:rsid w:val="00c44db7"/>
    <w:pPr>
      <w:spacing w:before="240" w:after="240"/>
      <w:jc w:val="center"/>
    </w:pPr>
    <w:rPr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ab758a"/>
    <w:pPr>
      <w:spacing w:lineRule="auto" w:line="240" w:before="60" w:after="0"/>
    </w:pPr>
    <w:rPr>
      <w:rFonts w:ascii="Tahoma" w:hAnsi="Tahoma"/>
      <w:sz w:val="16"/>
      <w:szCs w:val="16"/>
    </w:rPr>
  </w:style>
  <w:style w:type="paragraph" w:styleId="SubStepNum" w:customStyle="1">
    <w:name w:val="SubStep Num"/>
    <w:basedOn w:val="BodyTextL25"/>
    <w:qFormat/>
    <w:rsid w:val="00c4157b"/>
    <w:pPr/>
    <w:rPr/>
  </w:style>
  <w:style w:type="paragraph" w:styleId="CMDOutput" w:customStyle="1">
    <w:name w:val="CMD Output"/>
    <w:basedOn w:val="BodyTextL25"/>
    <w:qFormat/>
    <w:rsid w:val="0082211c"/>
    <w:pPr/>
    <w:rPr>
      <w:rFonts w:ascii="Courier New" w:hAnsi="Courier New"/>
      <w:sz w:val="18"/>
    </w:rPr>
  </w:style>
  <w:style w:type="paragraph" w:styleId="InstNoteRedL25" w:customStyle="1">
    <w:name w:val="Inst Note Red L25"/>
    <w:basedOn w:val="BodyTextL25"/>
    <w:next w:val="BodyTextL25"/>
    <w:qFormat/>
    <w:rsid w:val="00d030ae"/>
    <w:pPr/>
    <w:rPr>
      <w:color w:val="EE0000"/>
    </w:rPr>
  </w:style>
  <w:style w:type="paragraph" w:styleId="BodyTextL25Bold" w:customStyle="1">
    <w:name w:val="Body Text L25 Bold"/>
    <w:basedOn w:val="BodyTextL25"/>
    <w:qFormat/>
    <w:rsid w:val="00ac507d"/>
    <w:pPr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c6495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Annotationtext">
    <w:name w:val="annotation text"/>
    <w:basedOn w:val="Normal"/>
    <w:link w:val="CommentTextChar"/>
    <w:semiHidden/>
    <w:unhideWhenUsed/>
    <w:qFormat/>
    <w:rsid w:val="000b23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b2344"/>
    <w:pPr/>
    <w:rPr>
      <w:b/>
      <w:bCs/>
    </w:rPr>
  </w:style>
  <w:style w:type="paragraph" w:styleId="ReflectionQ" w:customStyle="1">
    <w:name w:val="Reflection Q"/>
    <w:basedOn w:val="BodyTextL25"/>
    <w:qFormat/>
    <w:rsid w:val="00270fcc"/>
    <w:pPr>
      <w:keepNext w:val="true"/>
    </w:pPr>
    <w:rPr/>
  </w:style>
  <w:style w:type="paragraph" w:styleId="Endnote">
    <w:name w:val="Endnote Text"/>
    <w:basedOn w:val="Normal"/>
    <w:link w:val="EndnoteTextChar"/>
    <w:semiHidden/>
    <w:rsid w:val="00231dca"/>
    <w:pPr>
      <w:spacing w:lineRule="auto" w:line="240" w:before="0" w:after="0"/>
    </w:pPr>
    <w:rPr>
      <w:rFonts w:eastAsia="Times New Roman"/>
      <w:sz w:val="20"/>
      <w:szCs w:val="20"/>
    </w:rPr>
  </w:style>
  <w:style w:type="paragraph" w:styleId="Footnote">
    <w:name w:val="Footnote Text"/>
    <w:basedOn w:val="Normal"/>
    <w:link w:val="FootnoteTextChar"/>
    <w:semiHidden/>
    <w:rsid w:val="00231dca"/>
    <w:pPr>
      <w:spacing w:lineRule="auto" w:line="240" w:before="0" w:after="0"/>
    </w:pPr>
    <w:rPr>
      <w:rFonts w:eastAsia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qFormat/>
    <w:rsid w:val="00231dca"/>
    <w:pPr>
      <w:spacing w:lineRule="auto" w:line="240" w:before="0" w:after="0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qFormat/>
    <w:rsid w:val="00231dca"/>
    <w:pPr>
      <w:spacing w:lineRule="auto" w:line="240" w:before="0" w:after="0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qFormat/>
    <w:rsid w:val="00231dca"/>
    <w:pPr>
      <w:spacing w:lineRule="auto" w:line="240" w:before="0" w:after="0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qFormat/>
    <w:rsid w:val="00231dca"/>
    <w:pPr>
      <w:spacing w:lineRule="auto" w:line="240" w:before="0" w:after="0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qFormat/>
    <w:rsid w:val="00231dca"/>
    <w:pPr>
      <w:spacing w:lineRule="auto" w:line="240" w:before="0" w:after="0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qFormat/>
    <w:rsid w:val="00231dca"/>
    <w:pPr>
      <w:spacing w:lineRule="auto" w:line="240" w:before="0" w:after="0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qFormat/>
    <w:rsid w:val="00231dca"/>
    <w:pPr>
      <w:spacing w:lineRule="auto" w:line="240" w:before="0" w:after="0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qFormat/>
    <w:rsid w:val="00231dca"/>
    <w:pPr>
      <w:spacing w:lineRule="auto" w:line="240" w:before="0" w:after="0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qFormat/>
    <w:rsid w:val="00231dca"/>
    <w:pPr>
      <w:spacing w:lineRule="auto" w:line="240" w:before="0" w:after="0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qFormat/>
    <w:rsid w:val="00231dca"/>
    <w:pPr>
      <w:spacing w:lineRule="auto" w:line="240" w:before="0" w:after="0"/>
    </w:pPr>
    <w:rPr>
      <w:rFonts w:eastAsia="Times New Roman" w:cs="Arial"/>
      <w:b/>
      <w:bCs/>
      <w:sz w:val="20"/>
      <w:szCs w:val="24"/>
    </w:rPr>
  </w:style>
  <w:style w:type="paragraph" w:styleId="Macro">
    <w:name w:val="macro"/>
    <w:link w:val="MacroTextChar"/>
    <w:semiHidden/>
    <w:qFormat/>
    <w:rsid w:val="00231dca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qFormat/>
    <w:rsid w:val="00231dca"/>
    <w:pPr>
      <w:spacing w:lineRule="auto" w:line="240" w:before="0" w:after="0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qFormat/>
    <w:rsid w:val="00231dca"/>
    <w:pPr>
      <w:spacing w:lineRule="auto" w:line="240" w:before="0" w:after="0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qFormat/>
    <w:rsid w:val="00231dca"/>
    <w:pPr>
      <w:spacing w:lineRule="auto" w:line="240" w:before="120" w:after="0"/>
    </w:pPr>
    <w:rPr>
      <w:rFonts w:eastAsia="Times New Roman" w:cs="Arial"/>
      <w:b/>
      <w:bCs/>
      <w:sz w:val="20"/>
      <w:szCs w:val="24"/>
    </w:rPr>
  </w:style>
  <w:style w:type="paragraph" w:styleId="Contents1">
    <w:name w:val="TOC 1"/>
    <w:basedOn w:val="Normal"/>
    <w:next w:val="Normal"/>
    <w:autoRedefine/>
    <w:semiHidden/>
    <w:rsid w:val="00231dca"/>
    <w:pPr>
      <w:spacing w:lineRule="auto" w:line="240" w:before="0" w:after="0"/>
    </w:pPr>
    <w:rPr>
      <w:rFonts w:eastAsia="Times New Roman"/>
      <w:sz w:val="20"/>
      <w:szCs w:val="24"/>
    </w:rPr>
  </w:style>
  <w:style w:type="paragraph" w:styleId="Contents2">
    <w:name w:val="TOC 2"/>
    <w:basedOn w:val="Normal"/>
    <w:next w:val="Normal"/>
    <w:autoRedefine/>
    <w:semiHidden/>
    <w:rsid w:val="00231dca"/>
    <w:pPr>
      <w:spacing w:lineRule="auto" w:line="240" w:before="0" w:after="0"/>
      <w:ind w:left="240" w:hanging="0"/>
    </w:pPr>
    <w:rPr>
      <w:rFonts w:eastAsia="Times New Roman"/>
      <w:sz w:val="20"/>
      <w:szCs w:val="24"/>
    </w:rPr>
  </w:style>
  <w:style w:type="paragraph" w:styleId="Contents3">
    <w:name w:val="TOC 3"/>
    <w:basedOn w:val="Normal"/>
    <w:next w:val="Normal"/>
    <w:autoRedefine/>
    <w:semiHidden/>
    <w:rsid w:val="00231dca"/>
    <w:pPr>
      <w:spacing w:lineRule="auto" w:line="240" w:before="0" w:after="0"/>
      <w:ind w:left="480" w:hanging="0"/>
    </w:pPr>
    <w:rPr>
      <w:rFonts w:eastAsia="Times New Roman"/>
      <w:sz w:val="20"/>
      <w:szCs w:val="24"/>
    </w:rPr>
  </w:style>
  <w:style w:type="paragraph" w:styleId="Contents4">
    <w:name w:val="TOC 4"/>
    <w:basedOn w:val="Normal"/>
    <w:next w:val="Normal"/>
    <w:autoRedefine/>
    <w:semiHidden/>
    <w:rsid w:val="00231dca"/>
    <w:pPr>
      <w:spacing w:lineRule="auto" w:line="240" w:before="0" w:after="0"/>
      <w:ind w:left="720" w:hanging="0"/>
    </w:pPr>
    <w:rPr>
      <w:rFonts w:eastAsia="Times New Roman"/>
      <w:sz w:val="20"/>
      <w:szCs w:val="24"/>
    </w:rPr>
  </w:style>
  <w:style w:type="paragraph" w:styleId="Contents5">
    <w:name w:val="TOC 5"/>
    <w:basedOn w:val="Normal"/>
    <w:next w:val="Normal"/>
    <w:autoRedefine/>
    <w:semiHidden/>
    <w:rsid w:val="00231dca"/>
    <w:pPr>
      <w:spacing w:lineRule="auto" w:line="240" w:before="0" w:after="0"/>
      <w:ind w:left="960" w:hanging="0"/>
    </w:pPr>
    <w:rPr>
      <w:rFonts w:eastAsia="Times New Roman"/>
      <w:sz w:val="20"/>
      <w:szCs w:val="24"/>
    </w:rPr>
  </w:style>
  <w:style w:type="paragraph" w:styleId="Contents6">
    <w:name w:val="TOC 6"/>
    <w:basedOn w:val="Normal"/>
    <w:next w:val="Normal"/>
    <w:autoRedefine/>
    <w:semiHidden/>
    <w:rsid w:val="00231dca"/>
    <w:pPr>
      <w:spacing w:lineRule="auto" w:line="240" w:before="0" w:after="0"/>
      <w:ind w:left="1200" w:hanging="0"/>
    </w:pPr>
    <w:rPr>
      <w:rFonts w:eastAsia="Times New Roman"/>
      <w:sz w:val="20"/>
      <w:szCs w:val="24"/>
    </w:rPr>
  </w:style>
  <w:style w:type="paragraph" w:styleId="Contents7">
    <w:name w:val="TOC 7"/>
    <w:basedOn w:val="Normal"/>
    <w:next w:val="Normal"/>
    <w:autoRedefine/>
    <w:semiHidden/>
    <w:rsid w:val="00231dca"/>
    <w:pPr>
      <w:spacing w:lineRule="auto" w:line="240" w:before="0" w:after="0"/>
      <w:ind w:left="1440" w:hanging="0"/>
    </w:pPr>
    <w:rPr>
      <w:rFonts w:eastAsia="Times New Roman"/>
      <w:sz w:val="20"/>
      <w:szCs w:val="24"/>
    </w:rPr>
  </w:style>
  <w:style w:type="paragraph" w:styleId="Contents8">
    <w:name w:val="TOC 8"/>
    <w:basedOn w:val="Normal"/>
    <w:next w:val="Normal"/>
    <w:autoRedefine/>
    <w:semiHidden/>
    <w:rsid w:val="00231dca"/>
    <w:pPr>
      <w:spacing w:lineRule="auto" w:line="240" w:before="0" w:after="0"/>
      <w:ind w:left="1680" w:hanging="0"/>
    </w:pPr>
    <w:rPr>
      <w:rFonts w:eastAsia="Times New Roman"/>
      <w:sz w:val="20"/>
      <w:szCs w:val="24"/>
    </w:rPr>
  </w:style>
  <w:style w:type="paragraph" w:styleId="Contents9">
    <w:name w:val="TOC 9"/>
    <w:basedOn w:val="Normal"/>
    <w:next w:val="Normal"/>
    <w:autoRedefine/>
    <w:semiHidden/>
    <w:rsid w:val="00231dca"/>
    <w:pPr>
      <w:spacing w:lineRule="auto" w:line="240" w:before="0" w:after="0"/>
      <w:ind w:left="1920" w:hanging="0"/>
    </w:pPr>
    <w:rPr>
      <w:rFonts w:eastAsia="Times New Roman"/>
      <w:sz w:val="20"/>
      <w:szCs w:val="24"/>
    </w:rPr>
  </w:style>
  <w:style w:type="paragraph" w:styleId="ColorfulShadingAccent11" w:customStyle="1">
    <w:name w:val="Colorful Shading - Accent 11"/>
    <w:semiHidden/>
    <w:qFormat/>
    <w:rsid w:val="00231dca"/>
    <w:pPr>
      <w:widowControl/>
      <w:bidi w:val="0"/>
      <w:spacing w:before="0" w:after="0"/>
      <w:jc w:val="left"/>
    </w:pPr>
    <w:rPr>
      <w:rFonts w:eastAsia="Times New Roman" w:cs="Arial" w:ascii="Arial" w:hAnsi="Arial"/>
      <w:color w:val="auto"/>
      <w:kern w:val="0"/>
      <w:sz w:val="22"/>
      <w:szCs w:val="20"/>
      <w:lang w:val="en-US" w:eastAsia="en-US" w:bidi="ar-SA"/>
    </w:rPr>
  </w:style>
  <w:style w:type="paragraph" w:styleId="CMDBold" w:customStyle="1">
    <w:name w:val="CMD Bold"/>
    <w:basedOn w:val="CMD"/>
    <w:next w:val="BodyTextL50"/>
    <w:link w:val="CMDBoldChar"/>
    <w:qFormat/>
    <w:rsid w:val="00c73e03"/>
    <w:pPr>
      <w:spacing w:before="60" w:after="60"/>
    </w:pPr>
    <w:rPr>
      <w:b/>
    </w:rPr>
  </w:style>
  <w:style w:type="paragraph" w:styleId="BodyTextBold" w:customStyle="1">
    <w:name w:val="Body Text Bold"/>
    <w:basedOn w:val="TextBody"/>
    <w:next w:val="BodyTextL25"/>
    <w:link w:val="BodyTextBoldChar"/>
    <w:qFormat/>
    <w:rsid w:val="00c73e03"/>
    <w:pPr/>
    <w:rPr>
      <w:b/>
    </w:rPr>
  </w:style>
  <w:style w:type="paragraph" w:styleId="Title">
    <w:name w:val="Title"/>
    <w:basedOn w:val="Normal"/>
    <w:next w:val="BodyTextL25"/>
    <w:link w:val="TitleChar"/>
    <w:qFormat/>
    <w:rsid w:val="0073604c"/>
    <w:pPr>
      <w:spacing w:lineRule="auto" w:line="240" w:before="0" w:after="0"/>
      <w:contextualSpacing/>
    </w:pPr>
    <w:rPr>
      <w:rFonts w:eastAsia="" w:cs="" w:cstheme="majorBidi" w:eastAsiaTheme="majorEastAsia"/>
      <w:b/>
      <w:kern w:val="2"/>
      <w:sz w:val="32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BulletList" w:customStyle="1">
    <w:name w:val="Bullet_List"/>
    <w:uiPriority w:val="99"/>
    <w:qFormat/>
    <w:rsid w:val="00457934"/>
  </w:style>
  <w:style w:type="numbering" w:styleId="LabList" w:customStyle="1">
    <w:name w:val="Lab List"/>
    <w:uiPriority w:val="99"/>
    <w:qFormat/>
    <w:rsid w:val="00c4157b"/>
  </w:style>
  <w:style w:type="numbering" w:styleId="SectionList" w:customStyle="1">
    <w:name w:val="Section_List"/>
    <w:uiPriority w:val="99"/>
    <w:qFormat/>
    <w:rsid w:val="005969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35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DBE5F1"/>
        <w:vAlign w:val="bottom"/>
      </w:tcPr>
    </w:tblStylePr>
  </w:style>
  <w:style w:type="table" w:customStyle="1" w:styleId="LabTableStyle1">
    <w:name w:val="Lab_Table_Style1"/>
    <w:basedOn w:val="TableNormal"/>
    <w:uiPriority w:val="99"/>
    <w:qFormat/>
    <w:rsid w:val="00c77b29"/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DBE5F1"/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BEE28186EA41FB982E8464A0EE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29D9-B701-4EC3-AC32-995C48881264}"/>
      </w:docPartPr>
      <w:docPartBody>
        <w:p w:rsidR="00BF17CD" w:rsidRDefault="001C797B">
          <w:r w:rsidRPr="00FF013B">
            <w:rPr>
              <w:rStyle w:val="PlaceholderText"/>
            </w:rPr>
            <w:t>[Title]</w:t>
          </w:r>
        </w:p>
      </w:docPartBody>
    </w:docPart>
    <w:docPart>
      <w:docPartPr>
        <w:name w:val="50EAF3449AD74A20B599F43961C9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4EEB-AE2C-4197-9424-2862C13DB9E4}"/>
      </w:docPartPr>
      <w:docPartBody>
        <w:p w:rsidR="00731014" w:rsidRDefault="00BF17CD">
          <w:r w:rsidRPr="00236E4C">
            <w:rPr>
              <w:rStyle w:val="PlaceholderText"/>
            </w:rPr>
            <w:t>[Title]</w:t>
          </w:r>
        </w:p>
      </w:docPartBody>
    </w:docPart>
    <w:docPart>
      <w:docPartPr>
        <w:name w:val="89B63803DAAE429AAE3E87BAFC49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ADBD-5562-4972-8709-60AEBA1CB6F8}"/>
      </w:docPartPr>
      <w:docPartBody>
        <w:p w:rsidR="00731014" w:rsidRDefault="00BF17CD">
          <w:r w:rsidRPr="00236E4C">
            <w:rPr>
              <w:rStyle w:val="PlaceholderText"/>
            </w:rPr>
            <w:t>[Comments]</w:t>
          </w:r>
        </w:p>
      </w:docPartBody>
    </w:docPart>
    <w:docPart>
      <w:docPartPr>
        <w:name w:val="2750D10F34074C47BB3D9DD6EDC3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9A388-1392-4FE9-A5EB-55AC8F0DF0D2}"/>
      </w:docPartPr>
      <w:docPartBody>
        <w:p w:rsidR="00731014" w:rsidRDefault="00BF17CD">
          <w:r w:rsidRPr="00236E4C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7B"/>
    <w:rsid w:val="001C797B"/>
    <w:rsid w:val="00731014"/>
    <w:rsid w:val="00A14C98"/>
    <w:rsid w:val="00BF17CD"/>
    <w:rsid w:val="00D57A85"/>
    <w:rsid w:val="00D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7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396D-962C-463C-9A81-F4A95F3A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9</TotalTime>
  <Application>LibreOffice/6.4.4.2$Windows_X86_64 LibreOffice_project/3d775be2011f3886db32dfd395a6a6d1ca2630ff</Application>
  <Pages>1</Pages>
  <Words>321</Words>
  <Characters>1534</Characters>
  <CharactersWithSpaces>1807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2019-07-13T04:51:00Z</dcterms:created>
  <dc:creator/>
  <dc:description>2015</dc:description>
  <dc:language>en-US</dc:language>
  <cp:lastModifiedBy/>
  <cp:lastPrinted>2019-07-13T05:03:00Z</cp:lastPrinted>
  <dcterms:modified xsi:type="dcterms:W3CDTF">2021-05-29T17:07:22Z</dcterms:modified>
  <cp:revision>1</cp:revision>
  <dc:subject/>
  <dc:title>Lab - Research a Hardware Upgrade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